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117B2A" w:rsidR="003456D3" w:rsidP="68BA82F9" w:rsidRDefault="0F685129" w14:paraId="7084E080" w14:textId="164D1247">
      <w:pPr>
        <w:pBdr>
          <w:bottom w:val="single" w:color="FF000000" w:sz="2" w:space="1"/>
        </w:pBdr>
        <w:rPr>
          <w:rFonts w:ascii="Century Gothic" w:hAnsi="Century Gothic" w:eastAsia="Century Gothic" w:cs="Century Gothic"/>
          <w:b w:val="1"/>
          <w:bCs w:val="1"/>
          <w:sz w:val="16"/>
          <w:szCs w:val="16"/>
        </w:rPr>
      </w:pPr>
      <w:r w:rsidRPr="68BA82F9" w:rsidR="0F685129">
        <w:rPr>
          <w:rFonts w:ascii="Century Gothic" w:hAnsi="Century Gothic" w:eastAsia="Century Gothic" w:cs="Century Gothic"/>
          <w:b w:val="1"/>
          <w:bCs w:val="1"/>
          <w:sz w:val="16"/>
          <w:szCs w:val="16"/>
        </w:rPr>
        <w:t xml:space="preserve"> HIP</w:t>
      </w:r>
      <w:r w:rsidRPr="68BA82F9" w:rsidR="7E087296">
        <w:rPr>
          <w:rFonts w:ascii="Century Gothic" w:hAnsi="Century Gothic" w:eastAsia="Century Gothic" w:cs="Century Gothic"/>
          <w:b w:val="1"/>
          <w:bCs w:val="1"/>
          <w:sz w:val="16"/>
          <w:szCs w:val="16"/>
        </w:rPr>
        <w:t>A</w:t>
      </w:r>
      <w:r w:rsidRPr="68BA82F9" w:rsidR="0F685129">
        <w:rPr>
          <w:rFonts w:ascii="Century Gothic" w:hAnsi="Century Gothic" w:eastAsia="Century Gothic" w:cs="Century Gothic"/>
          <w:b w:val="1"/>
          <w:bCs w:val="1"/>
          <w:sz w:val="16"/>
          <w:szCs w:val="16"/>
        </w:rPr>
        <w:t xml:space="preserve">A </w:t>
      </w:r>
      <w:r w:rsidRPr="68BA82F9" w:rsidR="003456D3">
        <w:rPr>
          <w:rFonts w:ascii="Century Gothic" w:hAnsi="Century Gothic" w:eastAsia="Century Gothic" w:cs="Century Gothic"/>
          <w:b w:val="1"/>
          <w:bCs w:val="1"/>
          <w:sz w:val="16"/>
          <w:szCs w:val="16"/>
        </w:rPr>
        <w:t>NOTICE OF PRIVACY PRACTICES</w:t>
      </w:r>
    </w:p>
    <w:p w:rsidRPr="004D76D4" w:rsidR="00AD6FCB" w:rsidP="2A119C9D" w:rsidRDefault="00AD6FCB" w14:paraId="55B063BC" w14:textId="59461447">
      <w:pPr>
        <w:rPr>
          <w:rFonts w:ascii="Century Gothic" w:hAnsi="Century Gothic" w:eastAsia="Century Gothic" w:cs="Century Gothic"/>
          <w:sz w:val="16"/>
          <w:szCs w:val="16"/>
        </w:rPr>
      </w:pPr>
      <w:r w:rsidRPr="004D76D4">
        <w:rPr>
          <w:rFonts w:ascii="Century Gothic" w:hAnsi="Century Gothic" w:eastAsia="Century Gothic" w:cs="Century Gothic"/>
          <w:sz w:val="16"/>
          <w:szCs w:val="16"/>
        </w:rPr>
        <w:t>THIS NOTICE DESCRIBES HOW MEDICAL INFORMATION ABOUT YOU MAY BE USED AND DISCLOSED AND HOW YOU CAN GET ACCESS TO THIS INFORMATION. PLEASE REVIEW IT CAREFULLY.</w:t>
      </w:r>
    </w:p>
    <w:p w:rsidRPr="004D76D4" w:rsidR="00AD6FCB" w:rsidP="2A119C9D" w:rsidRDefault="00BE69F0" w14:paraId="0C423DFC" w14:textId="4733969D">
      <w:pPr>
        <w:rPr>
          <w:rFonts w:ascii="Century Gothic" w:hAnsi="Century Gothic" w:eastAsia="Century Gothic" w:cs="Century Gothic"/>
          <w:sz w:val="16"/>
          <w:szCs w:val="16"/>
        </w:rPr>
      </w:pPr>
      <w:r w:rsidRPr="004D76D4">
        <w:rPr>
          <w:rFonts w:ascii="Century Gothic" w:hAnsi="Century Gothic" w:eastAsia="Century Gothic" w:cs="Century Gothic"/>
          <w:sz w:val="16"/>
          <w:szCs w:val="16"/>
        </w:rPr>
        <w:t xml:space="preserve">We are required by law to maintain the privacy of your protected health information, to notify you of our legal duties and privacy practices with respect to your health information, and to notify affected individuals following a breach of unsecured health information. This notice summarizes our duties and your rights concerning your information. Our duties and your rights are set forth more fully in 45 CFR Part 164. We are required to abide by the terms of our notice that is currently in effect. </w:t>
      </w:r>
    </w:p>
    <w:p w:rsidRPr="004D76D4" w:rsidR="00420B77" w:rsidP="007C3D24" w:rsidRDefault="00BE69F0" w14:paraId="2D852DCE" w14:textId="71E5CD2B">
      <w:pPr>
        <w:pStyle w:val="ListParagraph"/>
        <w:numPr>
          <w:ilvl w:val="0"/>
          <w:numId w:val="2"/>
        </w:numPr>
        <w:ind w:left="360"/>
        <w:rPr>
          <w:rFonts w:ascii="Century Gothic" w:hAnsi="Century Gothic" w:eastAsia="Century Gothic" w:cs="Century Gothic"/>
          <w:b/>
          <w:bCs/>
          <w:sz w:val="16"/>
          <w:szCs w:val="16"/>
        </w:rPr>
      </w:pPr>
      <w:r w:rsidRPr="004D76D4">
        <w:rPr>
          <w:rFonts w:ascii="Century Gothic" w:hAnsi="Century Gothic" w:eastAsia="Century Gothic" w:cs="Century Gothic"/>
          <w:b/>
          <w:bCs/>
          <w:sz w:val="16"/>
          <w:szCs w:val="16"/>
        </w:rPr>
        <w:t xml:space="preserve">Uses and disclosures we may make without authorization. </w:t>
      </w:r>
      <w:r w:rsidRPr="004D76D4">
        <w:rPr>
          <w:rFonts w:ascii="Century Gothic" w:hAnsi="Century Gothic" w:eastAsia="Century Gothic" w:cs="Century Gothic"/>
          <w:sz w:val="16"/>
          <w:szCs w:val="16"/>
        </w:rPr>
        <w:t>We may use or disclose your health information for certain purposes without your written authorization, including the following:</w:t>
      </w:r>
      <w:r w:rsidRPr="004D76D4" w:rsidR="007C3D24">
        <w:rPr>
          <w:rFonts w:ascii="Century Gothic" w:hAnsi="Century Gothic" w:eastAsia="Century Gothic" w:cs="Century Gothic"/>
          <w:sz w:val="16"/>
          <w:szCs w:val="16"/>
        </w:rPr>
        <w:br/>
      </w:r>
      <w:r w:rsidRPr="004D76D4">
        <w:rPr>
          <w:rFonts w:ascii="Century Gothic" w:hAnsi="Century Gothic" w:eastAsia="Century Gothic" w:cs="Century Gothic"/>
          <w:b/>
          <w:bCs/>
          <w:sz w:val="16"/>
          <w:szCs w:val="16"/>
        </w:rPr>
        <w:t>Treatment.</w:t>
      </w:r>
      <w:r w:rsidRPr="004D76D4">
        <w:rPr>
          <w:rFonts w:ascii="Century Gothic" w:hAnsi="Century Gothic" w:eastAsia="Century Gothic" w:cs="Century Gothic"/>
          <w:sz w:val="16"/>
          <w:szCs w:val="16"/>
        </w:rPr>
        <w:t xml:space="preserve"> We may use or disclose your information for </w:t>
      </w:r>
      <w:proofErr w:type="gramStart"/>
      <w:r w:rsidRPr="004D76D4">
        <w:rPr>
          <w:rFonts w:ascii="Century Gothic" w:hAnsi="Century Gothic" w:eastAsia="Century Gothic" w:cs="Century Gothic"/>
          <w:sz w:val="16"/>
          <w:szCs w:val="16"/>
        </w:rPr>
        <w:t>purposes</w:t>
      </w:r>
      <w:proofErr w:type="gramEnd"/>
      <w:r w:rsidRPr="004D76D4">
        <w:rPr>
          <w:rFonts w:ascii="Century Gothic" w:hAnsi="Century Gothic" w:eastAsia="Century Gothic" w:cs="Century Gothic"/>
          <w:sz w:val="16"/>
          <w:szCs w:val="16"/>
        </w:rPr>
        <w:t xml:space="preserve"> of treating you. For example, we may disclose your information to another health </w:t>
      </w:r>
      <w:proofErr w:type="spellStart"/>
      <w:r w:rsidRPr="004D76D4">
        <w:rPr>
          <w:rFonts w:ascii="Century Gothic" w:hAnsi="Century Gothic" w:eastAsia="Century Gothic" w:cs="Century Gothic"/>
          <w:sz w:val="16"/>
          <w:szCs w:val="16"/>
        </w:rPr>
        <w:t>are</w:t>
      </w:r>
      <w:proofErr w:type="spellEnd"/>
      <w:r w:rsidRPr="004D76D4">
        <w:rPr>
          <w:rFonts w:ascii="Century Gothic" w:hAnsi="Century Gothic" w:eastAsia="Century Gothic" w:cs="Century Gothic"/>
          <w:sz w:val="16"/>
          <w:szCs w:val="16"/>
        </w:rPr>
        <w:t xml:space="preserve"> provider, so they may treat you; to provide appointment reminders; or to provide information about treatment alternatives or services we offer.</w:t>
      </w:r>
      <w:r w:rsidRPr="004D76D4" w:rsidR="007C3D24">
        <w:rPr>
          <w:rFonts w:ascii="Century Gothic" w:hAnsi="Century Gothic" w:eastAsia="Century Gothic" w:cs="Century Gothic"/>
          <w:sz w:val="16"/>
          <w:szCs w:val="16"/>
        </w:rPr>
        <w:br/>
      </w:r>
      <w:r w:rsidRPr="004D76D4">
        <w:rPr>
          <w:rFonts w:ascii="Century Gothic" w:hAnsi="Century Gothic" w:eastAsia="Century Gothic" w:cs="Century Gothic"/>
          <w:b/>
          <w:bCs/>
          <w:sz w:val="16"/>
          <w:szCs w:val="16"/>
        </w:rPr>
        <w:t>Payment.</w:t>
      </w:r>
      <w:r w:rsidRPr="004D76D4">
        <w:rPr>
          <w:rFonts w:ascii="Century Gothic" w:hAnsi="Century Gothic" w:eastAsia="Century Gothic" w:cs="Century Gothic"/>
          <w:sz w:val="16"/>
          <w:szCs w:val="16"/>
        </w:rPr>
        <w:t xml:space="preserve"> We may use or disclose your information to obtain payment for services provided to you. For example, we may disclose information to your health insurance company or other payer to obtain pre-authorization or payment treatment.  </w:t>
      </w:r>
      <w:r w:rsidRPr="004D76D4" w:rsidR="007C3D24">
        <w:rPr>
          <w:rFonts w:ascii="Century Gothic" w:hAnsi="Century Gothic" w:eastAsia="Century Gothic" w:cs="Century Gothic"/>
          <w:sz w:val="16"/>
          <w:szCs w:val="16"/>
        </w:rPr>
        <w:br/>
      </w:r>
      <w:r w:rsidRPr="004D76D4">
        <w:rPr>
          <w:rFonts w:ascii="Century Gothic" w:hAnsi="Century Gothic" w:eastAsia="Century Gothic" w:cs="Century Gothic"/>
          <w:b/>
          <w:bCs/>
          <w:sz w:val="16"/>
          <w:szCs w:val="16"/>
        </w:rPr>
        <w:t>Healthcare Operations.</w:t>
      </w:r>
      <w:r w:rsidRPr="004D76D4">
        <w:rPr>
          <w:rFonts w:ascii="Century Gothic" w:hAnsi="Century Gothic" w:eastAsia="Century Gothic" w:cs="Century Gothic"/>
          <w:sz w:val="16"/>
          <w:szCs w:val="16"/>
        </w:rPr>
        <w:t xml:space="preserve"> We may use or disclose your information for certain activities that are necessary to operate our practice and ensure that</w:t>
      </w:r>
      <w:r w:rsidRPr="004D76D4" w:rsidR="00420B77">
        <w:rPr>
          <w:rFonts w:ascii="Century Gothic" w:hAnsi="Century Gothic" w:eastAsia="Century Gothic" w:cs="Century Gothic"/>
          <w:sz w:val="16"/>
          <w:szCs w:val="16"/>
        </w:rPr>
        <w:t xml:space="preserve"> our patients receive quality care. For example, we may use information to train or review the performance of our staff or make decisions affecting the practice. </w:t>
      </w:r>
      <w:r w:rsidRPr="004D76D4" w:rsidR="007C3D24">
        <w:rPr>
          <w:rFonts w:ascii="Century Gothic" w:hAnsi="Century Gothic" w:eastAsia="Century Gothic" w:cs="Century Gothic"/>
          <w:sz w:val="16"/>
          <w:szCs w:val="16"/>
        </w:rPr>
        <w:br/>
      </w:r>
      <w:r w:rsidRPr="004D76D4" w:rsidR="00420B77">
        <w:rPr>
          <w:rFonts w:ascii="Century Gothic" w:hAnsi="Century Gothic" w:eastAsia="Century Gothic" w:cs="Century Gothic"/>
          <w:b/>
          <w:bCs/>
          <w:sz w:val="16"/>
          <w:szCs w:val="16"/>
        </w:rPr>
        <w:t>Other uses or disclosures.</w:t>
      </w:r>
      <w:r w:rsidRPr="004D76D4" w:rsidR="00420B77">
        <w:rPr>
          <w:rFonts w:ascii="Century Gothic" w:hAnsi="Century Gothic" w:eastAsia="Century Gothic" w:cs="Century Gothic"/>
          <w:sz w:val="16"/>
          <w:szCs w:val="16"/>
        </w:rPr>
        <w:t xml:space="preserve"> We may also use or disclose your information for certain other purposes allowed by 45 CFR 164.512 or other applicable laws and regulations, including the following:</w:t>
      </w:r>
    </w:p>
    <w:p w:rsidRPr="004D76D4" w:rsidR="00420B77" w:rsidP="007C3D24" w:rsidRDefault="00420B77" w14:paraId="5C0CE805" w14:textId="78CE04B0">
      <w:pPr>
        <w:pStyle w:val="ListParagraph"/>
        <w:numPr>
          <w:ilvl w:val="0"/>
          <w:numId w:val="3"/>
        </w:numPr>
        <w:ind w:left="720"/>
        <w:rPr>
          <w:rFonts w:ascii="Century Gothic" w:hAnsi="Century Gothic" w:eastAsia="Century Gothic" w:cs="Century Gothic"/>
          <w:sz w:val="16"/>
          <w:szCs w:val="16"/>
        </w:rPr>
      </w:pPr>
      <w:r w:rsidRPr="004D76D4">
        <w:rPr>
          <w:rFonts w:ascii="Century Gothic" w:hAnsi="Century Gothic" w:eastAsia="Century Gothic" w:cs="Century Gothic"/>
          <w:sz w:val="16"/>
          <w:szCs w:val="16"/>
        </w:rPr>
        <w:t xml:space="preserve">To avoid a serious threat to your health or safety or the health or safety of others. </w:t>
      </w:r>
    </w:p>
    <w:p w:rsidRPr="004D76D4" w:rsidR="00420B77" w:rsidP="007C3D24" w:rsidRDefault="00420B77" w14:paraId="72ABE24E" w14:textId="2EF98E69">
      <w:pPr>
        <w:pStyle w:val="ListParagraph"/>
        <w:numPr>
          <w:ilvl w:val="0"/>
          <w:numId w:val="3"/>
        </w:numPr>
        <w:ind w:left="720"/>
        <w:rPr>
          <w:rFonts w:ascii="Century Gothic" w:hAnsi="Century Gothic" w:eastAsia="Century Gothic" w:cs="Century Gothic"/>
          <w:sz w:val="16"/>
          <w:szCs w:val="16"/>
        </w:rPr>
      </w:pPr>
      <w:r w:rsidRPr="004D76D4">
        <w:rPr>
          <w:rFonts w:ascii="Century Gothic" w:hAnsi="Century Gothic" w:eastAsia="Century Gothic" w:cs="Century Gothic"/>
          <w:sz w:val="16"/>
          <w:szCs w:val="16"/>
        </w:rPr>
        <w:t xml:space="preserve">As required by state or federal law such as reporting abuse, </w:t>
      </w:r>
      <w:proofErr w:type="gramStart"/>
      <w:r w:rsidRPr="004D76D4">
        <w:rPr>
          <w:rFonts w:ascii="Century Gothic" w:hAnsi="Century Gothic" w:eastAsia="Century Gothic" w:cs="Century Gothic"/>
          <w:sz w:val="16"/>
          <w:szCs w:val="16"/>
        </w:rPr>
        <w:t>neglect</w:t>
      </w:r>
      <w:proofErr w:type="gramEnd"/>
      <w:r w:rsidRPr="004D76D4">
        <w:rPr>
          <w:rFonts w:ascii="Century Gothic" w:hAnsi="Century Gothic" w:eastAsia="Century Gothic" w:cs="Century Gothic"/>
          <w:sz w:val="16"/>
          <w:szCs w:val="16"/>
        </w:rPr>
        <w:t xml:space="preserve"> or certain other events.</w:t>
      </w:r>
    </w:p>
    <w:p w:rsidRPr="004D76D4" w:rsidR="00420B77" w:rsidP="007C3D24" w:rsidRDefault="00420B77" w14:paraId="0BB2E8D4" w14:textId="36D9247E">
      <w:pPr>
        <w:pStyle w:val="ListParagraph"/>
        <w:numPr>
          <w:ilvl w:val="0"/>
          <w:numId w:val="3"/>
        </w:numPr>
        <w:ind w:left="720"/>
        <w:rPr>
          <w:rFonts w:ascii="Century Gothic" w:hAnsi="Century Gothic" w:eastAsia="Century Gothic" w:cs="Century Gothic"/>
          <w:sz w:val="16"/>
          <w:szCs w:val="16"/>
        </w:rPr>
      </w:pPr>
      <w:r w:rsidRPr="004D76D4">
        <w:rPr>
          <w:rFonts w:ascii="Century Gothic" w:hAnsi="Century Gothic" w:eastAsia="Century Gothic" w:cs="Century Gothic"/>
          <w:sz w:val="16"/>
          <w:szCs w:val="16"/>
        </w:rPr>
        <w:t>As allowed by workers compensation laws for use in workers compensation proceedings.</w:t>
      </w:r>
    </w:p>
    <w:p w:rsidRPr="004D76D4" w:rsidR="00420B77" w:rsidP="007C3D24" w:rsidRDefault="00420B77" w14:paraId="4359C127" w14:textId="0B11B1B3">
      <w:pPr>
        <w:pStyle w:val="ListParagraph"/>
        <w:numPr>
          <w:ilvl w:val="0"/>
          <w:numId w:val="3"/>
        </w:numPr>
        <w:ind w:left="720"/>
        <w:rPr>
          <w:rFonts w:ascii="Century Gothic" w:hAnsi="Century Gothic" w:eastAsia="Century Gothic" w:cs="Century Gothic"/>
          <w:sz w:val="16"/>
          <w:szCs w:val="16"/>
        </w:rPr>
      </w:pPr>
      <w:r w:rsidRPr="004D76D4">
        <w:rPr>
          <w:rFonts w:ascii="Century Gothic" w:hAnsi="Century Gothic" w:eastAsia="Century Gothic" w:cs="Century Gothic"/>
          <w:sz w:val="16"/>
          <w:szCs w:val="16"/>
        </w:rPr>
        <w:t>For certain public health activities such as reporting certain diseases.</w:t>
      </w:r>
    </w:p>
    <w:p w:rsidRPr="004D76D4" w:rsidR="00420B77" w:rsidP="007C3D24" w:rsidRDefault="00420B77" w14:paraId="40DAD8F9" w14:textId="79ACC172">
      <w:pPr>
        <w:pStyle w:val="ListParagraph"/>
        <w:numPr>
          <w:ilvl w:val="0"/>
          <w:numId w:val="3"/>
        </w:numPr>
        <w:ind w:left="720"/>
        <w:rPr>
          <w:rFonts w:ascii="Century Gothic" w:hAnsi="Century Gothic" w:eastAsia="Century Gothic" w:cs="Century Gothic"/>
          <w:sz w:val="16"/>
          <w:szCs w:val="16"/>
        </w:rPr>
      </w:pPr>
      <w:r w:rsidRPr="004D76D4">
        <w:rPr>
          <w:rFonts w:ascii="Century Gothic" w:hAnsi="Century Gothic" w:eastAsia="Century Gothic" w:cs="Century Gothic"/>
          <w:sz w:val="16"/>
          <w:szCs w:val="16"/>
        </w:rPr>
        <w:t>For certain public health oversight activities such as audits, investigations, or licensure actions.</w:t>
      </w:r>
    </w:p>
    <w:p w:rsidRPr="004D76D4" w:rsidR="00420B77" w:rsidP="007C3D24" w:rsidRDefault="00420B77" w14:paraId="1DC8AAEC" w14:textId="2F2B53D1">
      <w:pPr>
        <w:pStyle w:val="ListParagraph"/>
        <w:numPr>
          <w:ilvl w:val="0"/>
          <w:numId w:val="3"/>
        </w:numPr>
        <w:ind w:left="720"/>
        <w:rPr>
          <w:rFonts w:ascii="Century Gothic" w:hAnsi="Century Gothic" w:eastAsia="Century Gothic" w:cs="Century Gothic"/>
          <w:sz w:val="16"/>
          <w:szCs w:val="16"/>
        </w:rPr>
      </w:pPr>
      <w:r w:rsidRPr="004D76D4">
        <w:rPr>
          <w:rFonts w:ascii="Century Gothic" w:hAnsi="Century Gothic" w:eastAsia="Century Gothic" w:cs="Century Gothic"/>
          <w:sz w:val="16"/>
          <w:szCs w:val="16"/>
        </w:rPr>
        <w:t>In response to a court order, warrantor subpoena in judicial or administrative proceedings.</w:t>
      </w:r>
    </w:p>
    <w:p w:rsidRPr="004D76D4" w:rsidR="00420B77" w:rsidP="007C3D24" w:rsidRDefault="00420B77" w14:paraId="65A0FF15" w14:textId="6FF7B2BE">
      <w:pPr>
        <w:pStyle w:val="ListParagraph"/>
        <w:numPr>
          <w:ilvl w:val="0"/>
          <w:numId w:val="3"/>
        </w:numPr>
        <w:ind w:left="720"/>
        <w:rPr>
          <w:rFonts w:ascii="Century Gothic" w:hAnsi="Century Gothic" w:eastAsia="Century Gothic" w:cs="Century Gothic"/>
          <w:sz w:val="16"/>
          <w:szCs w:val="16"/>
        </w:rPr>
      </w:pPr>
      <w:r w:rsidRPr="004D76D4">
        <w:rPr>
          <w:rFonts w:ascii="Century Gothic" w:hAnsi="Century Gothic" w:eastAsia="Century Gothic" w:cs="Century Gothic"/>
          <w:sz w:val="16"/>
          <w:szCs w:val="16"/>
        </w:rPr>
        <w:t>For certain specialized government functions such as the military or correctional institutions.</w:t>
      </w:r>
    </w:p>
    <w:p w:rsidRPr="004D76D4" w:rsidR="00420B77" w:rsidP="007C3D24" w:rsidRDefault="00420B77" w14:paraId="69ED7ACB" w14:textId="0C91288D">
      <w:pPr>
        <w:pStyle w:val="ListParagraph"/>
        <w:numPr>
          <w:ilvl w:val="0"/>
          <w:numId w:val="3"/>
        </w:numPr>
        <w:ind w:left="720"/>
        <w:rPr>
          <w:rFonts w:ascii="Century Gothic" w:hAnsi="Century Gothic" w:eastAsia="Century Gothic" w:cs="Century Gothic"/>
          <w:sz w:val="16"/>
          <w:szCs w:val="16"/>
        </w:rPr>
      </w:pPr>
      <w:r w:rsidRPr="004D76D4">
        <w:rPr>
          <w:rFonts w:ascii="Century Gothic" w:hAnsi="Century Gothic" w:eastAsia="Century Gothic" w:cs="Century Gothic"/>
          <w:sz w:val="16"/>
          <w:szCs w:val="16"/>
        </w:rPr>
        <w:t xml:space="preserve">For research purposes if certain conditions are satisfied. </w:t>
      </w:r>
    </w:p>
    <w:p w:rsidRPr="004D76D4" w:rsidR="00420B77" w:rsidP="007C3D24" w:rsidRDefault="00420B77" w14:paraId="37CD50B6" w14:textId="5A9D3902">
      <w:pPr>
        <w:pStyle w:val="ListParagraph"/>
        <w:numPr>
          <w:ilvl w:val="0"/>
          <w:numId w:val="3"/>
        </w:numPr>
        <w:ind w:left="720"/>
        <w:rPr>
          <w:rFonts w:ascii="Century Gothic" w:hAnsi="Century Gothic" w:eastAsia="Century Gothic" w:cs="Century Gothic"/>
          <w:sz w:val="16"/>
          <w:szCs w:val="16"/>
        </w:rPr>
      </w:pPr>
      <w:r w:rsidRPr="004D76D4">
        <w:rPr>
          <w:rFonts w:ascii="Century Gothic" w:hAnsi="Century Gothic" w:eastAsia="Century Gothic" w:cs="Century Gothic"/>
          <w:sz w:val="16"/>
          <w:szCs w:val="16"/>
        </w:rPr>
        <w:t xml:space="preserve">In response to certain requests by law enforcement to locate </w:t>
      </w:r>
      <w:proofErr w:type="gramStart"/>
      <w:r w:rsidRPr="004D76D4">
        <w:rPr>
          <w:rFonts w:ascii="Century Gothic" w:hAnsi="Century Gothic" w:eastAsia="Century Gothic" w:cs="Century Gothic"/>
          <w:sz w:val="16"/>
          <w:szCs w:val="16"/>
        </w:rPr>
        <w:t>fugitive</w:t>
      </w:r>
      <w:proofErr w:type="gramEnd"/>
      <w:r w:rsidRPr="004D76D4">
        <w:rPr>
          <w:rFonts w:ascii="Century Gothic" w:hAnsi="Century Gothic" w:eastAsia="Century Gothic" w:cs="Century Gothic"/>
          <w:sz w:val="16"/>
          <w:szCs w:val="16"/>
        </w:rPr>
        <w:t xml:space="preserve">, </w:t>
      </w:r>
      <w:proofErr w:type="gramStart"/>
      <w:r w:rsidRPr="004D76D4">
        <w:rPr>
          <w:rFonts w:ascii="Century Gothic" w:hAnsi="Century Gothic" w:eastAsia="Century Gothic" w:cs="Century Gothic"/>
          <w:sz w:val="16"/>
          <w:szCs w:val="16"/>
        </w:rPr>
        <w:t>victim</w:t>
      </w:r>
      <w:proofErr w:type="gramEnd"/>
      <w:r w:rsidRPr="004D76D4">
        <w:rPr>
          <w:rFonts w:ascii="Century Gothic" w:hAnsi="Century Gothic" w:eastAsia="Century Gothic" w:cs="Century Gothic"/>
          <w:sz w:val="16"/>
          <w:szCs w:val="16"/>
        </w:rPr>
        <w:t xml:space="preserve"> or witness, or to report deaths or certain crimes.</w:t>
      </w:r>
    </w:p>
    <w:p w:rsidRPr="004D76D4" w:rsidR="00420B77" w:rsidP="007C3D24" w:rsidRDefault="00420B77" w14:paraId="5CA0EEAC" w14:textId="50CC5357">
      <w:pPr>
        <w:pStyle w:val="ListParagraph"/>
        <w:numPr>
          <w:ilvl w:val="0"/>
          <w:numId w:val="3"/>
        </w:numPr>
        <w:ind w:left="720"/>
        <w:rPr>
          <w:rFonts w:ascii="Century Gothic" w:hAnsi="Century Gothic" w:eastAsia="Century Gothic" w:cs="Century Gothic"/>
          <w:sz w:val="16"/>
          <w:szCs w:val="16"/>
        </w:rPr>
      </w:pPr>
      <w:r w:rsidRPr="004D76D4">
        <w:rPr>
          <w:rFonts w:ascii="Century Gothic" w:hAnsi="Century Gothic" w:eastAsia="Century Gothic" w:cs="Century Gothic"/>
          <w:sz w:val="16"/>
          <w:szCs w:val="16"/>
        </w:rPr>
        <w:t xml:space="preserve">To coroners, funeral directors, or organ procurement organizations as necessary to allow them to carry out their duties. </w:t>
      </w:r>
    </w:p>
    <w:p w:rsidRPr="004D76D4" w:rsidR="00C37CDC" w:rsidP="007C3D24" w:rsidRDefault="00C37CDC" w14:paraId="49A61B3A" w14:textId="46E52BB7">
      <w:pPr>
        <w:pStyle w:val="ListParagraph"/>
        <w:numPr>
          <w:ilvl w:val="0"/>
          <w:numId w:val="2"/>
        </w:numPr>
        <w:ind w:left="360"/>
        <w:rPr>
          <w:rFonts w:ascii="Century Gothic" w:hAnsi="Century Gothic" w:eastAsia="Century Gothic" w:cs="Century Gothic"/>
          <w:b/>
          <w:bCs/>
          <w:sz w:val="16"/>
          <w:szCs w:val="16"/>
        </w:rPr>
      </w:pPr>
      <w:r w:rsidRPr="004D76D4">
        <w:rPr>
          <w:rFonts w:ascii="Century Gothic" w:hAnsi="Century Gothic" w:eastAsia="Century Gothic" w:cs="Century Gothic"/>
          <w:b/>
          <w:bCs/>
          <w:sz w:val="16"/>
          <w:szCs w:val="16"/>
        </w:rPr>
        <w:t xml:space="preserve">Disclosures we may make unless you object. </w:t>
      </w:r>
      <w:r w:rsidRPr="004D76D4">
        <w:rPr>
          <w:rFonts w:ascii="Century Gothic" w:hAnsi="Century Gothic" w:eastAsia="Century Gothic" w:cs="Century Gothic"/>
          <w:b/>
          <w:bCs/>
          <w:sz w:val="16"/>
          <w:szCs w:val="16"/>
          <w:u w:val="single"/>
        </w:rPr>
        <w:t>Unless you instruct us otherwise</w:t>
      </w:r>
      <w:r w:rsidRPr="004D76D4">
        <w:rPr>
          <w:rFonts w:ascii="Century Gothic" w:hAnsi="Century Gothic" w:eastAsia="Century Gothic" w:cs="Century Gothic"/>
          <w:b/>
          <w:bCs/>
          <w:sz w:val="16"/>
          <w:szCs w:val="16"/>
        </w:rPr>
        <w:t xml:space="preserve">, </w:t>
      </w:r>
      <w:r w:rsidRPr="004D76D4">
        <w:rPr>
          <w:rFonts w:ascii="Century Gothic" w:hAnsi="Century Gothic" w:eastAsia="Century Gothic" w:cs="Century Gothic"/>
          <w:sz w:val="16"/>
          <w:szCs w:val="16"/>
        </w:rPr>
        <w:t xml:space="preserve">we may disclose your information as described below. </w:t>
      </w:r>
    </w:p>
    <w:p w:rsidRPr="004D76D4" w:rsidR="00BE69F0" w:rsidP="007C3D24" w:rsidRDefault="00C37CDC" w14:paraId="50FB138B" w14:textId="7E0C25F6">
      <w:pPr>
        <w:pStyle w:val="ListParagraph"/>
        <w:numPr>
          <w:ilvl w:val="0"/>
          <w:numId w:val="4"/>
        </w:numPr>
        <w:ind w:left="720"/>
        <w:rPr>
          <w:rFonts w:ascii="Century Gothic" w:hAnsi="Century Gothic" w:eastAsia="Century Gothic" w:cs="Century Gothic"/>
          <w:sz w:val="16"/>
          <w:szCs w:val="16"/>
        </w:rPr>
      </w:pPr>
      <w:r w:rsidRPr="004D76D4">
        <w:rPr>
          <w:rFonts w:ascii="Century Gothic" w:hAnsi="Century Gothic" w:eastAsia="Century Gothic" w:cs="Century Gothic"/>
          <w:sz w:val="16"/>
          <w:szCs w:val="16"/>
        </w:rPr>
        <w:t xml:space="preserve">To a member of your family relative, friend, or other person who is involved in your healthcare or payment for your healthcare. We will limit the disclosure to </w:t>
      </w:r>
      <w:proofErr w:type="gramStart"/>
      <w:r w:rsidRPr="004D76D4">
        <w:rPr>
          <w:rFonts w:ascii="Century Gothic" w:hAnsi="Century Gothic" w:eastAsia="Century Gothic" w:cs="Century Gothic"/>
          <w:sz w:val="16"/>
          <w:szCs w:val="16"/>
        </w:rPr>
        <w:t>the information</w:t>
      </w:r>
      <w:proofErr w:type="gramEnd"/>
      <w:r w:rsidRPr="004D76D4">
        <w:rPr>
          <w:rFonts w:ascii="Century Gothic" w:hAnsi="Century Gothic" w:eastAsia="Century Gothic" w:cs="Century Gothic"/>
          <w:sz w:val="16"/>
          <w:szCs w:val="16"/>
        </w:rPr>
        <w:t xml:space="preserve"> relevant to that person’s involvement in your healthcare or payment.</w:t>
      </w:r>
    </w:p>
    <w:p w:rsidRPr="004D76D4" w:rsidR="00C37CDC" w:rsidP="007C3D24" w:rsidRDefault="00C37CDC" w14:paraId="7587FC6A" w14:textId="4855C756">
      <w:pPr>
        <w:pStyle w:val="ListParagraph"/>
        <w:numPr>
          <w:ilvl w:val="0"/>
          <w:numId w:val="4"/>
        </w:numPr>
        <w:ind w:left="720"/>
        <w:rPr>
          <w:rFonts w:ascii="Century Gothic" w:hAnsi="Century Gothic" w:eastAsia="Century Gothic" w:cs="Century Gothic"/>
          <w:sz w:val="16"/>
          <w:szCs w:val="16"/>
        </w:rPr>
      </w:pPr>
      <w:r w:rsidRPr="004D76D4">
        <w:rPr>
          <w:rFonts w:ascii="Century Gothic" w:hAnsi="Century Gothic" w:eastAsia="Century Gothic" w:cs="Century Gothic"/>
          <w:sz w:val="16"/>
          <w:szCs w:val="16"/>
        </w:rPr>
        <w:t xml:space="preserve">To maintain our facility directory. If a person asks for you by name, we will only disclose your name, general condition, and location in our facility. We may also disclosure your religious affiliation to clergy. </w:t>
      </w:r>
    </w:p>
    <w:p w:rsidRPr="004D76D4" w:rsidR="00C37CDC" w:rsidP="007C3D24" w:rsidRDefault="00C37CDC" w14:paraId="1DCD0264" w14:textId="50237F11">
      <w:pPr>
        <w:pStyle w:val="ListParagraph"/>
        <w:numPr>
          <w:ilvl w:val="0"/>
          <w:numId w:val="4"/>
        </w:numPr>
        <w:ind w:left="720"/>
        <w:rPr>
          <w:rFonts w:ascii="Century Gothic" w:hAnsi="Century Gothic" w:eastAsia="Century Gothic" w:cs="Century Gothic"/>
          <w:sz w:val="16"/>
          <w:szCs w:val="16"/>
        </w:rPr>
      </w:pPr>
      <w:r w:rsidRPr="004D76D4">
        <w:rPr>
          <w:rFonts w:ascii="Century Gothic" w:hAnsi="Century Gothic" w:eastAsia="Century Gothic" w:cs="Century Gothic"/>
          <w:sz w:val="16"/>
          <w:szCs w:val="16"/>
        </w:rPr>
        <w:t xml:space="preserve">To contract you to raise funds. You may opt out of receiving such communications at </w:t>
      </w:r>
      <w:proofErr w:type="spellStart"/>
      <w:proofErr w:type="gramStart"/>
      <w:r w:rsidRPr="004D76D4">
        <w:rPr>
          <w:rFonts w:ascii="Century Gothic" w:hAnsi="Century Gothic" w:eastAsia="Century Gothic" w:cs="Century Gothic"/>
          <w:sz w:val="16"/>
          <w:szCs w:val="16"/>
        </w:rPr>
        <w:t>anytime</w:t>
      </w:r>
      <w:proofErr w:type="spellEnd"/>
      <w:proofErr w:type="gramEnd"/>
      <w:r w:rsidRPr="004D76D4">
        <w:rPr>
          <w:rFonts w:ascii="Century Gothic" w:hAnsi="Century Gothic" w:eastAsia="Century Gothic" w:cs="Century Gothic"/>
          <w:sz w:val="16"/>
          <w:szCs w:val="16"/>
        </w:rPr>
        <w:t xml:space="preserve"> by notifying the Privacy Officer identified below. </w:t>
      </w:r>
    </w:p>
    <w:p w:rsidRPr="004D76D4" w:rsidR="00C37CDC" w:rsidP="007C3D24" w:rsidRDefault="00C37CDC" w14:paraId="7CCE82DE" w14:textId="2559B71A">
      <w:pPr>
        <w:pStyle w:val="ListParagraph"/>
        <w:numPr>
          <w:ilvl w:val="0"/>
          <w:numId w:val="2"/>
        </w:numPr>
        <w:ind w:left="360"/>
        <w:rPr>
          <w:rFonts w:ascii="Century Gothic" w:hAnsi="Century Gothic" w:eastAsia="Century Gothic" w:cs="Century Gothic"/>
          <w:b/>
          <w:bCs/>
          <w:sz w:val="16"/>
          <w:szCs w:val="16"/>
        </w:rPr>
      </w:pPr>
      <w:r w:rsidRPr="004D76D4">
        <w:rPr>
          <w:rFonts w:ascii="Century Gothic" w:hAnsi="Century Gothic" w:eastAsia="Century Gothic" w:cs="Century Gothic"/>
          <w:b/>
          <w:bCs/>
          <w:sz w:val="16"/>
          <w:szCs w:val="16"/>
        </w:rPr>
        <w:t xml:space="preserve">Uses and disclosures with your written authorization. </w:t>
      </w:r>
      <w:r w:rsidRPr="004D76D4">
        <w:rPr>
          <w:rFonts w:ascii="Century Gothic" w:hAnsi="Century Gothic" w:eastAsia="Century Gothic" w:cs="Century Gothic"/>
          <w:sz w:val="16"/>
          <w:szCs w:val="16"/>
        </w:rPr>
        <w:t xml:space="preserve">Other uses and disclosers not described in this notice will be made only with your written authorization, including most uses or disclosers of psychotherapy notes; for most marketing </w:t>
      </w:r>
      <w:r w:rsidRPr="004D76D4" w:rsidR="005D57B9">
        <w:rPr>
          <w:rFonts w:ascii="Century Gothic" w:hAnsi="Century Gothic" w:eastAsia="Century Gothic" w:cs="Century Gothic"/>
          <w:sz w:val="16"/>
          <w:szCs w:val="16"/>
        </w:rPr>
        <w:t>purposes; or</w:t>
      </w:r>
      <w:r w:rsidRPr="004D76D4">
        <w:rPr>
          <w:rFonts w:ascii="Century Gothic" w:hAnsi="Century Gothic" w:eastAsia="Century Gothic" w:cs="Century Gothic"/>
          <w:sz w:val="16"/>
          <w:szCs w:val="16"/>
        </w:rPr>
        <w:t xml:space="preserve"> if we seek to sell your information. You may revoke your authorization </w:t>
      </w:r>
      <w:r w:rsidRPr="004D76D4" w:rsidR="005D57B9">
        <w:rPr>
          <w:rFonts w:ascii="Century Gothic" w:hAnsi="Century Gothic" w:eastAsia="Century Gothic" w:cs="Century Gothic"/>
          <w:sz w:val="16"/>
          <w:szCs w:val="16"/>
        </w:rPr>
        <w:t xml:space="preserve">by submitting a written notice to the Privacy Contact identified below. The revocation will not be effective to the extent we have already acted in reliance on the authorization. </w:t>
      </w:r>
    </w:p>
    <w:p w:rsidRPr="004D76D4" w:rsidR="005D57B9" w:rsidP="007C3D24" w:rsidRDefault="005D57B9" w14:paraId="75C0A32F" w14:textId="1BDBA356">
      <w:pPr>
        <w:pStyle w:val="ListParagraph"/>
        <w:numPr>
          <w:ilvl w:val="0"/>
          <w:numId w:val="2"/>
        </w:numPr>
        <w:ind w:left="360"/>
        <w:rPr>
          <w:rFonts w:ascii="Century Gothic" w:hAnsi="Century Gothic" w:eastAsia="Century Gothic" w:cs="Century Gothic"/>
          <w:b/>
          <w:bCs/>
          <w:sz w:val="16"/>
          <w:szCs w:val="16"/>
        </w:rPr>
      </w:pPr>
      <w:r w:rsidRPr="004D76D4">
        <w:rPr>
          <w:rFonts w:ascii="Century Gothic" w:hAnsi="Century Gothic" w:eastAsia="Century Gothic" w:cs="Century Gothic"/>
          <w:b/>
          <w:bCs/>
          <w:sz w:val="16"/>
          <w:szCs w:val="16"/>
        </w:rPr>
        <w:t xml:space="preserve">Your rights concerning you protected health information. </w:t>
      </w:r>
      <w:r w:rsidRPr="004D76D4">
        <w:rPr>
          <w:rFonts w:ascii="Century Gothic" w:hAnsi="Century Gothic" w:eastAsia="Century Gothic" w:cs="Century Gothic"/>
          <w:sz w:val="16"/>
          <w:szCs w:val="16"/>
        </w:rPr>
        <w:t xml:space="preserve">You have the following rights concerning your health information. </w:t>
      </w:r>
      <w:r w:rsidRPr="004D76D4">
        <w:rPr>
          <w:rFonts w:ascii="Century Gothic" w:hAnsi="Century Gothic" w:eastAsia="Century Gothic" w:cs="Century Gothic"/>
          <w:sz w:val="16"/>
          <w:szCs w:val="16"/>
          <w:u w:val="single"/>
        </w:rPr>
        <w:t>To exercise any of these rights, you must submit a written request to the Privacy Officer identified below.</w:t>
      </w:r>
      <w:r w:rsidRPr="004D76D4">
        <w:rPr>
          <w:rFonts w:ascii="Century Gothic" w:hAnsi="Century Gothic" w:eastAsia="Century Gothic" w:cs="Century Gothic"/>
          <w:sz w:val="16"/>
          <w:szCs w:val="16"/>
        </w:rPr>
        <w:t xml:space="preserve"> </w:t>
      </w:r>
    </w:p>
    <w:p w:rsidRPr="004D76D4" w:rsidR="005D57B9" w:rsidP="007C3D24" w:rsidRDefault="005D57B9" w14:paraId="5415CE17" w14:textId="3156BC51">
      <w:pPr>
        <w:pStyle w:val="ListParagraph"/>
        <w:numPr>
          <w:ilvl w:val="0"/>
          <w:numId w:val="10"/>
        </w:numPr>
        <w:ind w:left="825"/>
        <w:rPr>
          <w:rFonts w:ascii="Century Gothic" w:hAnsi="Century Gothic" w:eastAsia="Century Gothic" w:cs="Century Gothic"/>
          <w:b/>
          <w:bCs/>
          <w:sz w:val="16"/>
          <w:szCs w:val="16"/>
        </w:rPr>
      </w:pPr>
      <w:r w:rsidRPr="004D76D4">
        <w:rPr>
          <w:rFonts w:ascii="Century Gothic" w:hAnsi="Century Gothic" w:eastAsia="Century Gothic" w:cs="Century Gothic"/>
          <w:sz w:val="16"/>
          <w:szCs w:val="16"/>
        </w:rPr>
        <w:t xml:space="preserve">You may request additional restrictions on the use or disclosure of information for treatment, </w:t>
      </w:r>
      <w:proofErr w:type="gramStart"/>
      <w:r w:rsidRPr="004D76D4">
        <w:rPr>
          <w:rFonts w:ascii="Century Gothic" w:hAnsi="Century Gothic" w:eastAsia="Century Gothic" w:cs="Century Gothic"/>
          <w:sz w:val="16"/>
          <w:szCs w:val="16"/>
        </w:rPr>
        <w:t>payment</w:t>
      </w:r>
      <w:proofErr w:type="gramEnd"/>
      <w:r w:rsidRPr="004D76D4">
        <w:rPr>
          <w:rFonts w:ascii="Century Gothic" w:hAnsi="Century Gothic" w:eastAsia="Century Gothic" w:cs="Century Gothic"/>
          <w:sz w:val="16"/>
          <w:szCs w:val="16"/>
        </w:rPr>
        <w:t xml:space="preserve"> or healthcare operations. We are not required to agree to the requested restriction except in the limited </w:t>
      </w:r>
      <w:r w:rsidRPr="004D76D4" w:rsidR="00AD0087">
        <w:rPr>
          <w:rFonts w:ascii="Century Gothic" w:hAnsi="Century Gothic" w:eastAsia="Century Gothic" w:cs="Century Gothic"/>
          <w:sz w:val="16"/>
          <w:szCs w:val="16"/>
        </w:rPr>
        <w:t>situation</w:t>
      </w:r>
      <w:r w:rsidRPr="004D76D4">
        <w:rPr>
          <w:rFonts w:ascii="Century Gothic" w:hAnsi="Century Gothic" w:eastAsia="Century Gothic" w:cs="Century Gothic"/>
          <w:sz w:val="16"/>
          <w:szCs w:val="16"/>
        </w:rPr>
        <w:t xml:space="preserve"> in which you or someone on your behalf pays for an item or service, and you request </w:t>
      </w:r>
      <w:r w:rsidRPr="004D76D4" w:rsidR="00AD0087">
        <w:rPr>
          <w:rFonts w:ascii="Century Gothic" w:hAnsi="Century Gothic" w:eastAsia="Century Gothic" w:cs="Century Gothic"/>
          <w:sz w:val="16"/>
          <w:szCs w:val="16"/>
        </w:rPr>
        <w:t xml:space="preserve">that information concerning such item or service not be disclosed to health insurer. </w:t>
      </w:r>
    </w:p>
    <w:p w:rsidRPr="004D76D4" w:rsidR="00AD0087" w:rsidP="007C3D24" w:rsidRDefault="00AD0087" w14:paraId="6783449E" w14:textId="0533F5F8">
      <w:pPr>
        <w:pStyle w:val="ListParagraph"/>
        <w:numPr>
          <w:ilvl w:val="0"/>
          <w:numId w:val="10"/>
        </w:numPr>
        <w:ind w:left="825"/>
        <w:rPr>
          <w:rFonts w:ascii="Century Gothic" w:hAnsi="Century Gothic" w:eastAsia="Century Gothic" w:cs="Century Gothic"/>
          <w:sz w:val="16"/>
          <w:szCs w:val="16"/>
        </w:rPr>
      </w:pPr>
      <w:r w:rsidRPr="004D76D4">
        <w:rPr>
          <w:rFonts w:ascii="Century Gothic" w:hAnsi="Century Gothic" w:eastAsia="Century Gothic" w:cs="Century Gothic"/>
          <w:sz w:val="16"/>
          <w:szCs w:val="16"/>
        </w:rPr>
        <w:t xml:space="preserve">We normally contact you by telephone. </w:t>
      </w:r>
    </w:p>
    <w:p w:rsidRPr="004D76D4" w:rsidR="00AD0087" w:rsidP="007C3D24" w:rsidRDefault="00AD0087" w14:paraId="356FD907" w14:textId="514DF0B0">
      <w:pPr>
        <w:pStyle w:val="ListParagraph"/>
        <w:numPr>
          <w:ilvl w:val="0"/>
          <w:numId w:val="10"/>
        </w:numPr>
        <w:ind w:left="825"/>
        <w:rPr>
          <w:rFonts w:ascii="Century Gothic" w:hAnsi="Century Gothic" w:eastAsia="Century Gothic" w:cs="Century Gothic"/>
          <w:sz w:val="16"/>
          <w:szCs w:val="16"/>
        </w:rPr>
      </w:pPr>
      <w:r w:rsidRPr="004D76D4">
        <w:rPr>
          <w:rFonts w:ascii="Century Gothic" w:hAnsi="Century Gothic" w:eastAsia="Century Gothic" w:cs="Century Gothic"/>
          <w:sz w:val="16"/>
          <w:szCs w:val="16"/>
        </w:rPr>
        <w:t>You may inspect and obtain a copy of records that are used to make decisions about your care or payment for your care. We may deny your request under limited circumstances, e.g., if we determine that discloser may result in harm to you or others.</w:t>
      </w:r>
    </w:p>
    <w:p w:rsidRPr="004D76D4" w:rsidR="00AD0087" w:rsidP="007C3D24" w:rsidRDefault="00AD0087" w14:paraId="36177E3C" w14:textId="32C60FD6">
      <w:pPr>
        <w:pStyle w:val="ListParagraph"/>
        <w:numPr>
          <w:ilvl w:val="0"/>
          <w:numId w:val="10"/>
        </w:numPr>
        <w:ind w:left="825"/>
        <w:rPr>
          <w:rFonts w:ascii="Century Gothic" w:hAnsi="Century Gothic" w:eastAsia="Century Gothic" w:cs="Century Gothic"/>
          <w:sz w:val="16"/>
          <w:szCs w:val="16"/>
        </w:rPr>
      </w:pPr>
      <w:r w:rsidRPr="004D76D4">
        <w:rPr>
          <w:rFonts w:ascii="Century Gothic" w:hAnsi="Century Gothic" w:eastAsia="Century Gothic" w:cs="Century Gothic"/>
          <w:sz w:val="16"/>
          <w:szCs w:val="16"/>
        </w:rPr>
        <w:t>You may request that your protected health information be amended. We may deny your request for certain reasons e.g., if we determine that the record is accurate and complete.</w:t>
      </w:r>
    </w:p>
    <w:p w:rsidRPr="004D76D4" w:rsidR="00AD0087" w:rsidP="007C3D24" w:rsidRDefault="00AD0087" w14:paraId="735A439B" w14:textId="06FA5C80">
      <w:pPr>
        <w:pStyle w:val="ListParagraph"/>
        <w:numPr>
          <w:ilvl w:val="0"/>
          <w:numId w:val="10"/>
        </w:numPr>
        <w:ind w:left="825"/>
        <w:rPr>
          <w:rFonts w:ascii="Century Gothic" w:hAnsi="Century Gothic" w:eastAsia="Century Gothic" w:cs="Century Gothic"/>
          <w:sz w:val="16"/>
          <w:szCs w:val="16"/>
        </w:rPr>
      </w:pPr>
      <w:r w:rsidRPr="004D76D4">
        <w:rPr>
          <w:rFonts w:ascii="Century Gothic" w:hAnsi="Century Gothic" w:eastAsia="Century Gothic" w:cs="Century Gothic"/>
          <w:sz w:val="16"/>
          <w:szCs w:val="16"/>
        </w:rPr>
        <w:t xml:space="preserve">You may obtain a paper copy of this notice upon request. </w:t>
      </w:r>
    </w:p>
    <w:p w:rsidRPr="004D76D4" w:rsidR="00AD0087" w:rsidP="007C3D24" w:rsidRDefault="00AD0087" w14:paraId="4DBB5BE9" w14:textId="654D65BF">
      <w:pPr>
        <w:pStyle w:val="ListParagraph"/>
        <w:numPr>
          <w:ilvl w:val="0"/>
          <w:numId w:val="2"/>
        </w:numPr>
        <w:ind w:left="360"/>
        <w:rPr>
          <w:rFonts w:ascii="Century Gothic" w:hAnsi="Century Gothic" w:eastAsia="Century Gothic" w:cs="Century Gothic"/>
          <w:b/>
          <w:bCs/>
          <w:sz w:val="16"/>
          <w:szCs w:val="16"/>
        </w:rPr>
      </w:pPr>
      <w:r w:rsidRPr="004D76D4">
        <w:rPr>
          <w:rFonts w:ascii="Century Gothic" w:hAnsi="Century Gothic" w:eastAsia="Century Gothic" w:cs="Century Gothic"/>
          <w:b/>
          <w:bCs/>
          <w:sz w:val="16"/>
          <w:szCs w:val="16"/>
        </w:rPr>
        <w:t xml:space="preserve">Changes to this notice. </w:t>
      </w:r>
      <w:r w:rsidRPr="004D76D4">
        <w:rPr>
          <w:rFonts w:ascii="Century Gothic" w:hAnsi="Century Gothic" w:eastAsia="Century Gothic" w:cs="Century Gothic"/>
          <w:sz w:val="16"/>
          <w:szCs w:val="16"/>
        </w:rPr>
        <w:t xml:space="preserve">We </w:t>
      </w:r>
      <w:r w:rsidRPr="004D76D4" w:rsidR="00F06931">
        <w:rPr>
          <w:rFonts w:ascii="Century Gothic" w:hAnsi="Century Gothic" w:eastAsia="Century Gothic" w:cs="Century Gothic"/>
          <w:sz w:val="16"/>
          <w:szCs w:val="16"/>
        </w:rPr>
        <w:t>reserve</w:t>
      </w:r>
      <w:r w:rsidRPr="004D76D4">
        <w:rPr>
          <w:rFonts w:ascii="Century Gothic" w:hAnsi="Century Gothic" w:eastAsia="Century Gothic" w:cs="Century Gothic"/>
          <w:sz w:val="16"/>
          <w:szCs w:val="16"/>
        </w:rPr>
        <w:t xml:space="preserve"> the right to change the terms of this notice at </w:t>
      </w:r>
      <w:r w:rsidRPr="004D76D4" w:rsidR="00F06931">
        <w:rPr>
          <w:rFonts w:ascii="Century Gothic" w:hAnsi="Century Gothic" w:eastAsia="Century Gothic" w:cs="Century Gothic"/>
          <w:sz w:val="16"/>
          <w:szCs w:val="16"/>
        </w:rPr>
        <w:t>any time</w:t>
      </w:r>
      <w:r w:rsidRPr="004D76D4">
        <w:rPr>
          <w:rFonts w:ascii="Century Gothic" w:hAnsi="Century Gothic" w:eastAsia="Century Gothic" w:cs="Century Gothic"/>
          <w:sz w:val="16"/>
          <w:szCs w:val="16"/>
        </w:rPr>
        <w:t xml:space="preserve">, and </w:t>
      </w:r>
      <w:r w:rsidRPr="004D76D4" w:rsidR="00F06931">
        <w:rPr>
          <w:rFonts w:ascii="Century Gothic" w:hAnsi="Century Gothic" w:eastAsia="Century Gothic" w:cs="Century Gothic"/>
          <w:sz w:val="16"/>
          <w:szCs w:val="16"/>
        </w:rPr>
        <w:t xml:space="preserve">to make the new notice effective for all protected health information that we maintain. If we materially change our privacy practices, we will post a copy to the operative notice from our receptionist or Privacy Officer. </w:t>
      </w:r>
    </w:p>
    <w:p w:rsidRPr="004D76D4" w:rsidR="00F06931" w:rsidP="007C3D24" w:rsidRDefault="00F06931" w14:paraId="4D9EF571" w14:textId="46251887">
      <w:pPr>
        <w:pStyle w:val="ListParagraph"/>
        <w:numPr>
          <w:ilvl w:val="0"/>
          <w:numId w:val="2"/>
        </w:numPr>
        <w:ind w:left="360"/>
        <w:rPr>
          <w:rFonts w:ascii="Century Gothic" w:hAnsi="Century Gothic" w:eastAsia="Century Gothic" w:cs="Century Gothic"/>
          <w:b/>
          <w:bCs/>
          <w:sz w:val="16"/>
          <w:szCs w:val="16"/>
        </w:rPr>
      </w:pPr>
      <w:r w:rsidRPr="004D76D4">
        <w:rPr>
          <w:rFonts w:ascii="Century Gothic" w:hAnsi="Century Gothic" w:eastAsia="Century Gothic" w:cs="Century Gothic"/>
          <w:b/>
          <w:bCs/>
          <w:sz w:val="16"/>
          <w:szCs w:val="16"/>
        </w:rPr>
        <w:t>Complaints.</w:t>
      </w:r>
      <w:r w:rsidRPr="004D76D4">
        <w:rPr>
          <w:rFonts w:ascii="Century Gothic" w:hAnsi="Century Gothic" w:eastAsia="Century Gothic" w:cs="Century Gothic"/>
          <w:sz w:val="16"/>
          <w:szCs w:val="16"/>
        </w:rPr>
        <w:t xml:space="preserve"> You may complain to us or the Secretary of Health and Human Services if you believe your privacy rights have been violated. You may file a complaint with us by notifying our Privacy Officer. All complaints must be in writing. We will not retaliate against you for filing a complaint.</w:t>
      </w:r>
    </w:p>
    <w:p w:rsidRPr="00B779DD" w:rsidR="00F06931" w:rsidP="00F10469" w:rsidRDefault="00F06931" w14:paraId="04F5108D" w14:textId="7A6850F2">
      <w:pPr>
        <w:pStyle w:val="ListParagraph"/>
        <w:numPr>
          <w:ilvl w:val="0"/>
          <w:numId w:val="2"/>
        </w:numPr>
        <w:spacing w:line="240" w:lineRule="auto"/>
        <w:ind w:left="360"/>
        <w:rPr>
          <w:rFonts w:ascii="Century Gothic" w:hAnsi="Century Gothic" w:eastAsia="Century Gothic" w:cs="Century Gothic"/>
          <w:b/>
          <w:bCs/>
          <w:sz w:val="16"/>
          <w:szCs w:val="16"/>
        </w:rPr>
      </w:pPr>
      <w:r w:rsidRPr="33EAD984">
        <w:rPr>
          <w:rFonts w:ascii="Century Gothic" w:hAnsi="Century Gothic" w:eastAsia="Century Gothic" w:cs="Century Gothic"/>
          <w:b/>
          <w:bCs/>
          <w:sz w:val="16"/>
          <w:szCs w:val="16"/>
        </w:rPr>
        <w:t>Contact information.</w:t>
      </w:r>
      <w:r w:rsidRPr="33EAD984">
        <w:rPr>
          <w:rFonts w:ascii="Century Gothic" w:hAnsi="Century Gothic" w:eastAsia="Century Gothic" w:cs="Century Gothic"/>
          <w:sz w:val="16"/>
          <w:szCs w:val="16"/>
        </w:rPr>
        <w:t xml:space="preserve"> If you have any questions about this notice, or if you want to object or to complain about any use or disclosure or exercise any right as explained above, please contact:</w:t>
      </w:r>
      <w:r>
        <w:br/>
      </w:r>
      <w:r>
        <w:tab/>
      </w:r>
      <w:r w:rsidRPr="33EAD984" w:rsidR="00B3076B">
        <w:rPr>
          <w:rFonts w:ascii="Century Gothic" w:hAnsi="Century Gothic" w:eastAsia="Century Gothic" w:cs="Century Gothic"/>
          <w:b/>
          <w:bCs/>
          <w:sz w:val="16"/>
          <w:szCs w:val="16"/>
        </w:rPr>
        <w:t>Privacy Officer</w:t>
      </w:r>
      <w:r w:rsidRPr="33EAD984">
        <w:rPr>
          <w:rFonts w:ascii="Century Gothic" w:hAnsi="Century Gothic" w:eastAsia="Century Gothic" w:cs="Century Gothic"/>
          <w:b/>
          <w:bCs/>
          <w:sz w:val="16"/>
          <w:szCs w:val="16"/>
        </w:rPr>
        <w:t>:</w:t>
      </w:r>
      <w:r w:rsidRPr="33EAD984" w:rsidR="009B3E71">
        <w:rPr>
          <w:rFonts w:ascii="Century Gothic" w:hAnsi="Century Gothic" w:eastAsia="Century Gothic" w:cs="Century Gothic"/>
          <w:b/>
          <w:bCs/>
          <w:sz w:val="16"/>
          <w:szCs w:val="16"/>
        </w:rPr>
        <w:t xml:space="preserve"> </w:t>
      </w:r>
      <w:r w:rsidR="00915D93">
        <w:rPr>
          <w:rFonts w:ascii="Century Gothic" w:hAnsi="Century Gothic" w:eastAsia="Century Gothic" w:cs="Century Gothic"/>
          <w:b/>
          <w:bCs/>
          <w:sz w:val="16"/>
          <w:szCs w:val="16"/>
        </w:rPr>
        <w:t>Emily Mattos</w:t>
      </w:r>
      <w:r>
        <w:tab/>
      </w:r>
      <w:r>
        <w:br/>
      </w:r>
      <w:r>
        <w:tab/>
      </w:r>
      <w:r w:rsidRPr="33EAD984" w:rsidR="00E57EEB">
        <w:rPr>
          <w:rFonts w:ascii="Century Gothic" w:hAnsi="Century Gothic" w:eastAsia="Century Gothic" w:cs="Century Gothic"/>
          <w:b/>
          <w:bCs/>
          <w:sz w:val="16"/>
          <w:szCs w:val="16"/>
        </w:rPr>
        <w:t xml:space="preserve">(p) </w:t>
      </w:r>
      <w:r w:rsidRPr="33EAD984">
        <w:rPr>
          <w:rFonts w:ascii="Century Gothic" w:hAnsi="Century Gothic" w:eastAsia="Century Gothic" w:cs="Century Gothic"/>
          <w:b/>
          <w:bCs/>
          <w:sz w:val="16"/>
          <w:szCs w:val="16"/>
        </w:rPr>
        <w:t>509-378-5553</w:t>
      </w:r>
      <w:r w:rsidRPr="33EAD984" w:rsidR="00927EBB">
        <w:rPr>
          <w:rFonts w:ascii="Century Gothic" w:hAnsi="Century Gothic" w:eastAsia="Century Gothic" w:cs="Century Gothic"/>
          <w:b/>
          <w:bCs/>
          <w:sz w:val="16"/>
          <w:szCs w:val="16"/>
        </w:rPr>
        <w:t xml:space="preserve">   </w:t>
      </w:r>
      <w:r w:rsidRPr="33EAD984" w:rsidR="00E57EEB">
        <w:rPr>
          <w:rFonts w:ascii="Century Gothic" w:hAnsi="Century Gothic" w:eastAsia="Century Gothic" w:cs="Century Gothic"/>
          <w:b/>
          <w:bCs/>
          <w:sz w:val="16"/>
          <w:szCs w:val="16"/>
        </w:rPr>
        <w:t xml:space="preserve">(f) </w:t>
      </w:r>
      <w:r w:rsidRPr="33EAD984" w:rsidR="00927EBB">
        <w:rPr>
          <w:rFonts w:ascii="Century Gothic" w:hAnsi="Century Gothic" w:eastAsia="Century Gothic" w:cs="Century Gothic"/>
          <w:b/>
          <w:bCs/>
          <w:sz w:val="16"/>
          <w:szCs w:val="16"/>
        </w:rPr>
        <w:t>509-579-4088</w:t>
      </w:r>
      <w:r>
        <w:br/>
      </w:r>
      <w:r>
        <w:tab/>
      </w:r>
      <w:r w:rsidRPr="33EAD984">
        <w:rPr>
          <w:rFonts w:ascii="Century Gothic" w:hAnsi="Century Gothic" w:eastAsia="Century Gothic" w:cs="Century Gothic"/>
          <w:b/>
          <w:bCs/>
          <w:sz w:val="16"/>
          <w:szCs w:val="16"/>
        </w:rPr>
        <w:t xml:space="preserve">10505 W. Clearwater Ave Kennewick, WA </w:t>
      </w:r>
      <w:r>
        <w:tab/>
      </w:r>
      <w:r>
        <w:br/>
      </w:r>
      <w:r>
        <w:tab/>
      </w:r>
      <w:hyperlink w:history="1" r:id="rId11">
        <w:r w:rsidRPr="00D679B0" w:rsidR="00915D93">
          <w:rPr>
            <w:rStyle w:val="Hyperlink"/>
            <w:rFonts w:ascii="Century Gothic" w:hAnsi="Century Gothic" w:eastAsia="Century Gothic" w:cs="Century Gothic"/>
            <w:b/>
            <w:bCs/>
            <w:sz w:val="16"/>
            <w:szCs w:val="16"/>
          </w:rPr>
          <w:t>emily@3riverstherapy.com</w:t>
        </w:r>
      </w:hyperlink>
    </w:p>
    <w:p w:rsidRPr="004D76D4" w:rsidR="00F06931" w:rsidP="007C3D24" w:rsidRDefault="00F06931" w14:paraId="7E79D608" w14:textId="757DE87B">
      <w:pPr>
        <w:pStyle w:val="ListParagraph"/>
        <w:numPr>
          <w:ilvl w:val="0"/>
          <w:numId w:val="2"/>
        </w:numPr>
        <w:ind w:left="360"/>
        <w:rPr>
          <w:rFonts w:ascii="Century Gothic" w:hAnsi="Century Gothic" w:eastAsia="Century Gothic" w:cs="Century Gothic"/>
          <w:b/>
          <w:bCs/>
          <w:sz w:val="16"/>
          <w:szCs w:val="16"/>
        </w:rPr>
      </w:pPr>
      <w:r w:rsidRPr="004D76D4">
        <w:rPr>
          <w:rFonts w:ascii="Century Gothic" w:hAnsi="Century Gothic" w:eastAsia="Century Gothic" w:cs="Century Gothic"/>
          <w:b/>
          <w:bCs/>
          <w:sz w:val="16"/>
          <w:szCs w:val="16"/>
        </w:rPr>
        <w:t>Effective date.</w:t>
      </w:r>
      <w:r w:rsidRPr="004D76D4">
        <w:rPr>
          <w:rFonts w:ascii="Century Gothic" w:hAnsi="Century Gothic" w:eastAsia="Century Gothic" w:cs="Century Gothic"/>
          <w:sz w:val="16"/>
          <w:szCs w:val="16"/>
        </w:rPr>
        <w:t xml:space="preserve"> This notice is effective September 23, 2013</w:t>
      </w:r>
    </w:p>
    <w:sectPr w:rsidRPr="004D76D4" w:rsidR="00F06931" w:rsidSect="00F06931">
      <w:footerReference w:type="default" r:id="rId12"/>
      <w:pgSz w:w="12240" w:h="15840" w:orient="portrait"/>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243D1" w:rsidRDefault="004243D1" w14:paraId="5BD41F08" w14:textId="77777777">
      <w:pPr>
        <w:spacing w:after="0" w:line="240" w:lineRule="auto"/>
      </w:pPr>
      <w:r>
        <w:separator/>
      </w:r>
    </w:p>
  </w:endnote>
  <w:endnote w:type="continuationSeparator" w:id="0">
    <w:p w:rsidR="004243D1" w:rsidRDefault="004243D1" w14:paraId="59CBCBF2" w14:textId="77777777">
      <w:pPr>
        <w:spacing w:after="0" w:line="240" w:lineRule="auto"/>
      </w:pPr>
      <w:r>
        <w:continuationSeparator/>
      </w:r>
    </w:p>
  </w:endnote>
  <w:endnote w:type="continuationNotice" w:id="1">
    <w:p w:rsidR="004243D1" w:rsidRDefault="004243D1" w14:paraId="344FC5D5"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372F1" w:rsidP="0068530A" w:rsidRDefault="0068530A" w14:paraId="74329AF3" w14:textId="4AEBDFB0">
    <w:pPr>
      <w:pStyle w:val="Footer"/>
    </w:pPr>
    <w:r w:rsidRPr="0068530A">
      <w:rPr>
        <w:rFonts w:ascii="Century Gothic" w:hAnsi="Century Gothic"/>
        <w:sz w:val="20"/>
        <w:szCs w:val="20"/>
      </w:rPr>
      <w:t>THREE RIVERS THERAPY, LLC</w:t>
    </w:r>
    <w:r w:rsidRPr="0068530A">
      <w:rPr>
        <w:rFonts w:ascii="Century Gothic" w:hAnsi="Century Gothic"/>
        <w:sz w:val="20"/>
        <w:szCs w:val="20"/>
      </w:rPr>
      <w:tab/>
    </w:r>
    <w:r w:rsidRPr="0068530A">
      <w:rPr>
        <w:rFonts w:ascii="Century Gothic" w:hAnsi="Century Gothic"/>
        <w:sz w:val="20"/>
        <w:szCs w:val="20"/>
      </w:rPr>
      <w:tab/>
    </w:r>
    <w:r w:rsidR="00927EBB">
      <w:rPr>
        <w:rFonts w:ascii="Century Gothic" w:hAnsi="Century Gothic"/>
        <w:sz w:val="20"/>
        <w:szCs w:val="20"/>
      </w:rPr>
      <w:t xml:space="preserve">    </w:t>
    </w:r>
    <w:r w:rsidRPr="0068530A">
      <w:rPr>
        <w:rFonts w:ascii="Century Gothic" w:hAnsi="Century Gothic"/>
        <w:sz w:val="20"/>
        <w:szCs w:val="20"/>
      </w:rPr>
      <w:t xml:space="preserve">NOTICE OF PRIVACY PRACTICES  </w:t>
    </w:r>
    <w:sdt>
      <w:sdtPr>
        <w:rPr>
          <w:rFonts w:ascii="Century Gothic" w:hAnsi="Century Gothic"/>
          <w:sz w:val="20"/>
          <w:szCs w:val="20"/>
        </w:rPr>
        <w:id w:val="-1818947932"/>
        <w:docPartObj>
          <w:docPartGallery w:val="Page Numbers (Bottom of Page)"/>
          <w:docPartUnique/>
        </w:docPartObj>
      </w:sdtPr>
      <w:sdtEndPr>
        <w:rPr>
          <w:rFonts w:asciiTheme="minorHAnsi" w:hAnsiTheme="minorHAnsi"/>
          <w:sz w:val="22"/>
          <w:szCs w:val="22"/>
        </w:rPr>
      </w:sdtEndPr>
      <w:sdtContent>
        <w:sdt>
          <w:sdtPr>
            <w:rPr>
              <w:rFonts w:ascii="Century Gothic" w:hAnsi="Century Gothic"/>
              <w:sz w:val="20"/>
              <w:szCs w:val="20"/>
            </w:rPr>
            <w:id w:val="-1769616900"/>
            <w:docPartObj>
              <w:docPartGallery w:val="Page Numbers (Top of Page)"/>
              <w:docPartUnique/>
            </w:docPartObj>
          </w:sdtPr>
          <w:sdtContent>
            <w:r w:rsidRPr="0068530A" w:rsidR="006372F1">
              <w:rPr>
                <w:rFonts w:ascii="Century Gothic" w:hAnsi="Century Gothic"/>
                <w:sz w:val="20"/>
                <w:szCs w:val="20"/>
              </w:rPr>
              <w:t xml:space="preserve">Page </w:t>
            </w:r>
            <w:r w:rsidRPr="0068530A" w:rsidR="006372F1">
              <w:rPr>
                <w:rFonts w:ascii="Century Gothic" w:hAnsi="Century Gothic"/>
                <w:b/>
                <w:bCs/>
                <w:sz w:val="20"/>
                <w:szCs w:val="20"/>
              </w:rPr>
              <w:fldChar w:fldCharType="begin"/>
            </w:r>
            <w:r w:rsidRPr="0068530A" w:rsidR="006372F1">
              <w:rPr>
                <w:rFonts w:ascii="Century Gothic" w:hAnsi="Century Gothic"/>
                <w:b/>
                <w:bCs/>
                <w:sz w:val="20"/>
                <w:szCs w:val="20"/>
              </w:rPr>
              <w:instrText xml:space="preserve"> PAGE </w:instrText>
            </w:r>
            <w:r w:rsidRPr="0068530A" w:rsidR="006372F1">
              <w:rPr>
                <w:rFonts w:ascii="Century Gothic" w:hAnsi="Century Gothic"/>
                <w:b/>
                <w:bCs/>
                <w:sz w:val="20"/>
                <w:szCs w:val="20"/>
              </w:rPr>
              <w:fldChar w:fldCharType="separate"/>
            </w:r>
            <w:r w:rsidRPr="0068530A" w:rsidR="006372F1">
              <w:rPr>
                <w:rFonts w:ascii="Century Gothic" w:hAnsi="Century Gothic"/>
                <w:b/>
                <w:bCs/>
                <w:noProof/>
                <w:sz w:val="20"/>
                <w:szCs w:val="20"/>
              </w:rPr>
              <w:t>2</w:t>
            </w:r>
            <w:r w:rsidRPr="0068530A" w:rsidR="006372F1">
              <w:rPr>
                <w:rFonts w:ascii="Century Gothic" w:hAnsi="Century Gothic"/>
                <w:b/>
                <w:bCs/>
                <w:sz w:val="20"/>
                <w:szCs w:val="20"/>
              </w:rPr>
              <w:fldChar w:fldCharType="end"/>
            </w:r>
            <w:r w:rsidRPr="0068530A" w:rsidR="006372F1">
              <w:rPr>
                <w:rFonts w:ascii="Century Gothic" w:hAnsi="Century Gothic"/>
                <w:sz w:val="20"/>
                <w:szCs w:val="20"/>
              </w:rPr>
              <w:t xml:space="preserve"> of </w:t>
            </w:r>
            <w:r w:rsidRPr="0068530A" w:rsidR="006372F1">
              <w:rPr>
                <w:rFonts w:ascii="Century Gothic" w:hAnsi="Century Gothic"/>
                <w:b/>
                <w:bCs/>
                <w:sz w:val="20"/>
                <w:szCs w:val="20"/>
              </w:rPr>
              <w:fldChar w:fldCharType="begin"/>
            </w:r>
            <w:r w:rsidRPr="0068530A" w:rsidR="006372F1">
              <w:rPr>
                <w:rFonts w:ascii="Century Gothic" w:hAnsi="Century Gothic"/>
                <w:b/>
                <w:bCs/>
                <w:sz w:val="20"/>
                <w:szCs w:val="20"/>
              </w:rPr>
              <w:instrText xml:space="preserve"> NUMPAGES  </w:instrText>
            </w:r>
            <w:r w:rsidRPr="0068530A" w:rsidR="006372F1">
              <w:rPr>
                <w:rFonts w:ascii="Century Gothic" w:hAnsi="Century Gothic"/>
                <w:b/>
                <w:bCs/>
                <w:sz w:val="20"/>
                <w:szCs w:val="20"/>
              </w:rPr>
              <w:fldChar w:fldCharType="separate"/>
            </w:r>
            <w:r w:rsidRPr="0068530A" w:rsidR="006372F1">
              <w:rPr>
                <w:rFonts w:ascii="Century Gothic" w:hAnsi="Century Gothic"/>
                <w:b/>
                <w:bCs/>
                <w:noProof/>
                <w:sz w:val="20"/>
                <w:szCs w:val="20"/>
              </w:rPr>
              <w:t>2</w:t>
            </w:r>
            <w:r w:rsidRPr="0068530A" w:rsidR="006372F1">
              <w:rPr>
                <w:rFonts w:ascii="Century Gothic" w:hAnsi="Century Gothic"/>
                <w:b/>
                <w:bCs/>
                <w:sz w:val="20"/>
                <w:szCs w:val="20"/>
              </w:rPr>
              <w:fldChar w:fldCharType="end"/>
            </w:r>
          </w:sdtContent>
        </w:sdt>
      </w:sdtContent>
    </w:sdt>
  </w:p>
  <w:p w:rsidR="2A119C9D" w:rsidP="2A119C9D" w:rsidRDefault="2A119C9D" w14:paraId="6989B748" w14:textId="24CBC3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243D1" w:rsidRDefault="004243D1" w14:paraId="798388ED" w14:textId="77777777">
      <w:pPr>
        <w:spacing w:after="0" w:line="240" w:lineRule="auto"/>
      </w:pPr>
      <w:r>
        <w:separator/>
      </w:r>
    </w:p>
  </w:footnote>
  <w:footnote w:type="continuationSeparator" w:id="0">
    <w:p w:rsidR="004243D1" w:rsidRDefault="004243D1" w14:paraId="289F92EF" w14:textId="77777777">
      <w:pPr>
        <w:spacing w:after="0" w:line="240" w:lineRule="auto"/>
      </w:pPr>
      <w:r>
        <w:continuationSeparator/>
      </w:r>
    </w:p>
  </w:footnote>
  <w:footnote w:type="continuationNotice" w:id="1">
    <w:p w:rsidR="004243D1" w:rsidRDefault="004243D1" w14:paraId="5526E652"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B45C7B"/>
    <w:multiLevelType w:val="hybridMultilevel"/>
    <w:tmpl w:val="50E2405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D353DC7"/>
    <w:multiLevelType w:val="hybridMultilevel"/>
    <w:tmpl w:val="80E8AE9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571330C2"/>
    <w:multiLevelType w:val="hybridMultilevel"/>
    <w:tmpl w:val="70E8E4E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60CA64B9"/>
    <w:multiLevelType w:val="hybridMultilevel"/>
    <w:tmpl w:val="D3D89E4E"/>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4" w15:restartNumberingAfterBreak="0">
    <w:nsid w:val="638F2F7B"/>
    <w:multiLevelType w:val="hybridMultilevel"/>
    <w:tmpl w:val="84EE0014"/>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5" w15:restartNumberingAfterBreak="0">
    <w:nsid w:val="64046FDC"/>
    <w:multiLevelType w:val="hybridMultilevel"/>
    <w:tmpl w:val="5A70E25A"/>
    <w:lvl w:ilvl="0" w:tplc="2E0E321E">
      <w:start w:val="1"/>
      <w:numFmt w:val="bullet"/>
      <w:lvlText w:val=""/>
      <w:lvlJc w:val="left"/>
      <w:pPr>
        <w:ind w:left="720" w:hanging="360"/>
      </w:pPr>
      <w:rPr>
        <w:rFonts w:hint="default" w:ascii="Symbol" w:hAnsi="Symbol"/>
      </w:rPr>
    </w:lvl>
    <w:lvl w:ilvl="1" w:tplc="13AE6836">
      <w:start w:val="1"/>
      <w:numFmt w:val="bullet"/>
      <w:lvlText w:val="o"/>
      <w:lvlJc w:val="left"/>
      <w:pPr>
        <w:ind w:left="1440" w:hanging="360"/>
      </w:pPr>
      <w:rPr>
        <w:rFonts w:hint="default" w:ascii="Courier New" w:hAnsi="Courier New"/>
      </w:rPr>
    </w:lvl>
    <w:lvl w:ilvl="2" w:tplc="69A41362">
      <w:start w:val="1"/>
      <w:numFmt w:val="bullet"/>
      <w:lvlText w:val=""/>
      <w:lvlJc w:val="left"/>
      <w:pPr>
        <w:ind w:left="2160" w:hanging="360"/>
      </w:pPr>
      <w:rPr>
        <w:rFonts w:hint="default" w:ascii="Wingdings" w:hAnsi="Wingdings"/>
      </w:rPr>
    </w:lvl>
    <w:lvl w:ilvl="3" w:tplc="1AFEC204">
      <w:start w:val="1"/>
      <w:numFmt w:val="bullet"/>
      <w:lvlText w:val=""/>
      <w:lvlJc w:val="left"/>
      <w:pPr>
        <w:ind w:left="2880" w:hanging="360"/>
      </w:pPr>
      <w:rPr>
        <w:rFonts w:hint="default" w:ascii="Symbol" w:hAnsi="Symbol"/>
      </w:rPr>
    </w:lvl>
    <w:lvl w:ilvl="4" w:tplc="889A03DA">
      <w:start w:val="1"/>
      <w:numFmt w:val="bullet"/>
      <w:lvlText w:val="o"/>
      <w:lvlJc w:val="left"/>
      <w:pPr>
        <w:ind w:left="3600" w:hanging="360"/>
      </w:pPr>
      <w:rPr>
        <w:rFonts w:hint="default" w:ascii="Courier New" w:hAnsi="Courier New"/>
      </w:rPr>
    </w:lvl>
    <w:lvl w:ilvl="5" w:tplc="14543D84">
      <w:start w:val="1"/>
      <w:numFmt w:val="bullet"/>
      <w:lvlText w:val=""/>
      <w:lvlJc w:val="left"/>
      <w:pPr>
        <w:ind w:left="4320" w:hanging="360"/>
      </w:pPr>
      <w:rPr>
        <w:rFonts w:hint="default" w:ascii="Wingdings" w:hAnsi="Wingdings"/>
      </w:rPr>
    </w:lvl>
    <w:lvl w:ilvl="6" w:tplc="68C4B7C6">
      <w:start w:val="1"/>
      <w:numFmt w:val="bullet"/>
      <w:lvlText w:val=""/>
      <w:lvlJc w:val="left"/>
      <w:pPr>
        <w:ind w:left="5040" w:hanging="360"/>
      </w:pPr>
      <w:rPr>
        <w:rFonts w:hint="default" w:ascii="Symbol" w:hAnsi="Symbol"/>
      </w:rPr>
    </w:lvl>
    <w:lvl w:ilvl="7" w:tplc="C6426A74">
      <w:start w:val="1"/>
      <w:numFmt w:val="bullet"/>
      <w:lvlText w:val="o"/>
      <w:lvlJc w:val="left"/>
      <w:pPr>
        <w:ind w:left="5760" w:hanging="360"/>
      </w:pPr>
      <w:rPr>
        <w:rFonts w:hint="default" w:ascii="Courier New" w:hAnsi="Courier New"/>
      </w:rPr>
    </w:lvl>
    <w:lvl w:ilvl="8" w:tplc="861EC8E0">
      <w:start w:val="1"/>
      <w:numFmt w:val="bullet"/>
      <w:lvlText w:val=""/>
      <w:lvlJc w:val="left"/>
      <w:pPr>
        <w:ind w:left="6480" w:hanging="360"/>
      </w:pPr>
      <w:rPr>
        <w:rFonts w:hint="default" w:ascii="Wingdings" w:hAnsi="Wingdings"/>
      </w:rPr>
    </w:lvl>
  </w:abstractNum>
  <w:abstractNum w:abstractNumId="6" w15:restartNumberingAfterBreak="0">
    <w:nsid w:val="68746A0F"/>
    <w:multiLevelType w:val="hybridMultilevel"/>
    <w:tmpl w:val="23F27EBE"/>
    <w:lvl w:ilvl="0" w:tplc="04090001">
      <w:start w:val="1"/>
      <w:numFmt w:val="bullet"/>
      <w:lvlText w:val=""/>
      <w:lvlJc w:val="left"/>
      <w:pPr>
        <w:ind w:left="1185" w:hanging="360"/>
      </w:pPr>
      <w:rPr>
        <w:rFonts w:hint="default" w:ascii="Symbol" w:hAnsi="Symbol"/>
      </w:rPr>
    </w:lvl>
    <w:lvl w:ilvl="1" w:tplc="04090003" w:tentative="1">
      <w:start w:val="1"/>
      <w:numFmt w:val="bullet"/>
      <w:lvlText w:val="o"/>
      <w:lvlJc w:val="left"/>
      <w:pPr>
        <w:ind w:left="1905" w:hanging="360"/>
      </w:pPr>
      <w:rPr>
        <w:rFonts w:hint="default" w:ascii="Courier New" w:hAnsi="Courier New" w:cs="Courier New"/>
      </w:rPr>
    </w:lvl>
    <w:lvl w:ilvl="2" w:tplc="04090005" w:tentative="1">
      <w:start w:val="1"/>
      <w:numFmt w:val="bullet"/>
      <w:lvlText w:val=""/>
      <w:lvlJc w:val="left"/>
      <w:pPr>
        <w:ind w:left="2625" w:hanging="360"/>
      </w:pPr>
      <w:rPr>
        <w:rFonts w:hint="default" w:ascii="Wingdings" w:hAnsi="Wingdings"/>
      </w:rPr>
    </w:lvl>
    <w:lvl w:ilvl="3" w:tplc="04090001" w:tentative="1">
      <w:start w:val="1"/>
      <w:numFmt w:val="bullet"/>
      <w:lvlText w:val=""/>
      <w:lvlJc w:val="left"/>
      <w:pPr>
        <w:ind w:left="3345" w:hanging="360"/>
      </w:pPr>
      <w:rPr>
        <w:rFonts w:hint="default" w:ascii="Symbol" w:hAnsi="Symbol"/>
      </w:rPr>
    </w:lvl>
    <w:lvl w:ilvl="4" w:tplc="04090003" w:tentative="1">
      <w:start w:val="1"/>
      <w:numFmt w:val="bullet"/>
      <w:lvlText w:val="o"/>
      <w:lvlJc w:val="left"/>
      <w:pPr>
        <w:ind w:left="4065" w:hanging="360"/>
      </w:pPr>
      <w:rPr>
        <w:rFonts w:hint="default" w:ascii="Courier New" w:hAnsi="Courier New" w:cs="Courier New"/>
      </w:rPr>
    </w:lvl>
    <w:lvl w:ilvl="5" w:tplc="04090005" w:tentative="1">
      <w:start w:val="1"/>
      <w:numFmt w:val="bullet"/>
      <w:lvlText w:val=""/>
      <w:lvlJc w:val="left"/>
      <w:pPr>
        <w:ind w:left="4785" w:hanging="360"/>
      </w:pPr>
      <w:rPr>
        <w:rFonts w:hint="default" w:ascii="Wingdings" w:hAnsi="Wingdings"/>
      </w:rPr>
    </w:lvl>
    <w:lvl w:ilvl="6" w:tplc="04090001" w:tentative="1">
      <w:start w:val="1"/>
      <w:numFmt w:val="bullet"/>
      <w:lvlText w:val=""/>
      <w:lvlJc w:val="left"/>
      <w:pPr>
        <w:ind w:left="5505" w:hanging="360"/>
      </w:pPr>
      <w:rPr>
        <w:rFonts w:hint="default" w:ascii="Symbol" w:hAnsi="Symbol"/>
      </w:rPr>
    </w:lvl>
    <w:lvl w:ilvl="7" w:tplc="04090003" w:tentative="1">
      <w:start w:val="1"/>
      <w:numFmt w:val="bullet"/>
      <w:lvlText w:val="o"/>
      <w:lvlJc w:val="left"/>
      <w:pPr>
        <w:ind w:left="6225" w:hanging="360"/>
      </w:pPr>
      <w:rPr>
        <w:rFonts w:hint="default" w:ascii="Courier New" w:hAnsi="Courier New" w:cs="Courier New"/>
      </w:rPr>
    </w:lvl>
    <w:lvl w:ilvl="8" w:tplc="04090005" w:tentative="1">
      <w:start w:val="1"/>
      <w:numFmt w:val="bullet"/>
      <w:lvlText w:val=""/>
      <w:lvlJc w:val="left"/>
      <w:pPr>
        <w:ind w:left="6945" w:hanging="360"/>
      </w:pPr>
      <w:rPr>
        <w:rFonts w:hint="default" w:ascii="Wingdings" w:hAnsi="Wingdings"/>
      </w:rPr>
    </w:lvl>
  </w:abstractNum>
  <w:abstractNum w:abstractNumId="7" w15:restartNumberingAfterBreak="0">
    <w:nsid w:val="68AD7F6C"/>
    <w:multiLevelType w:val="hybridMultilevel"/>
    <w:tmpl w:val="288AB80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62D5B66"/>
    <w:multiLevelType w:val="hybridMultilevel"/>
    <w:tmpl w:val="46DCBBF2"/>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9" w15:restartNumberingAfterBreak="0">
    <w:nsid w:val="7A40352A"/>
    <w:multiLevelType w:val="hybridMultilevel"/>
    <w:tmpl w:val="9E0A5D06"/>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num w:numId="1" w16cid:durableId="1384062496">
    <w:abstractNumId w:val="5"/>
  </w:num>
  <w:num w:numId="2" w16cid:durableId="1402485628">
    <w:abstractNumId w:val="7"/>
  </w:num>
  <w:num w:numId="3" w16cid:durableId="1224222083">
    <w:abstractNumId w:val="8"/>
  </w:num>
  <w:num w:numId="4" w16cid:durableId="737634407">
    <w:abstractNumId w:val="3"/>
  </w:num>
  <w:num w:numId="5" w16cid:durableId="793787872">
    <w:abstractNumId w:val="9"/>
  </w:num>
  <w:num w:numId="6" w16cid:durableId="60103007">
    <w:abstractNumId w:val="1"/>
  </w:num>
  <w:num w:numId="7" w16cid:durableId="802650350">
    <w:abstractNumId w:val="0"/>
  </w:num>
  <w:num w:numId="8" w16cid:durableId="2140369984">
    <w:abstractNumId w:val="4"/>
  </w:num>
  <w:num w:numId="9" w16cid:durableId="1620213458">
    <w:abstractNumId w:val="2"/>
  </w:num>
  <w:num w:numId="10" w16cid:durableId="1446702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FCB"/>
    <w:rsid w:val="00002743"/>
    <w:rsid w:val="00064170"/>
    <w:rsid w:val="00071C85"/>
    <w:rsid w:val="000B4469"/>
    <w:rsid w:val="00117B2A"/>
    <w:rsid w:val="00222340"/>
    <w:rsid w:val="0023768E"/>
    <w:rsid w:val="0028215F"/>
    <w:rsid w:val="002E65D3"/>
    <w:rsid w:val="00323803"/>
    <w:rsid w:val="003456D3"/>
    <w:rsid w:val="003543C2"/>
    <w:rsid w:val="00355E32"/>
    <w:rsid w:val="00390E0B"/>
    <w:rsid w:val="003D093D"/>
    <w:rsid w:val="0041222B"/>
    <w:rsid w:val="00414E2C"/>
    <w:rsid w:val="004200AD"/>
    <w:rsid w:val="00420B77"/>
    <w:rsid w:val="004243D1"/>
    <w:rsid w:val="00424734"/>
    <w:rsid w:val="00444E00"/>
    <w:rsid w:val="004D76D4"/>
    <w:rsid w:val="004F6BC2"/>
    <w:rsid w:val="00506236"/>
    <w:rsid w:val="00514EA0"/>
    <w:rsid w:val="0052755C"/>
    <w:rsid w:val="00537F70"/>
    <w:rsid w:val="005512F7"/>
    <w:rsid w:val="005548C7"/>
    <w:rsid w:val="005550C3"/>
    <w:rsid w:val="00584DC0"/>
    <w:rsid w:val="005B536E"/>
    <w:rsid w:val="005D57B9"/>
    <w:rsid w:val="005E0531"/>
    <w:rsid w:val="006069CB"/>
    <w:rsid w:val="006372F1"/>
    <w:rsid w:val="006759CB"/>
    <w:rsid w:val="0068530A"/>
    <w:rsid w:val="006C11A4"/>
    <w:rsid w:val="006C3005"/>
    <w:rsid w:val="006F4C7B"/>
    <w:rsid w:val="0071196B"/>
    <w:rsid w:val="00736165"/>
    <w:rsid w:val="00742681"/>
    <w:rsid w:val="007C3D24"/>
    <w:rsid w:val="007D27D0"/>
    <w:rsid w:val="007E10F3"/>
    <w:rsid w:val="00842496"/>
    <w:rsid w:val="008711AB"/>
    <w:rsid w:val="008903B5"/>
    <w:rsid w:val="008942D8"/>
    <w:rsid w:val="008A7A2F"/>
    <w:rsid w:val="008C04B6"/>
    <w:rsid w:val="008C2F19"/>
    <w:rsid w:val="00915D93"/>
    <w:rsid w:val="00927EBB"/>
    <w:rsid w:val="0094758E"/>
    <w:rsid w:val="00952FE6"/>
    <w:rsid w:val="00991B00"/>
    <w:rsid w:val="009B3E71"/>
    <w:rsid w:val="00A220B7"/>
    <w:rsid w:val="00A76F92"/>
    <w:rsid w:val="00A80715"/>
    <w:rsid w:val="00A84F4E"/>
    <w:rsid w:val="00AD0087"/>
    <w:rsid w:val="00AD35B4"/>
    <w:rsid w:val="00AD6FCB"/>
    <w:rsid w:val="00B25ACA"/>
    <w:rsid w:val="00B3076B"/>
    <w:rsid w:val="00B33643"/>
    <w:rsid w:val="00B779DD"/>
    <w:rsid w:val="00BE69F0"/>
    <w:rsid w:val="00BF6798"/>
    <w:rsid w:val="00C137BD"/>
    <w:rsid w:val="00C37CDC"/>
    <w:rsid w:val="00CF5AEC"/>
    <w:rsid w:val="00D146D2"/>
    <w:rsid w:val="00D272A7"/>
    <w:rsid w:val="00D31385"/>
    <w:rsid w:val="00D70B51"/>
    <w:rsid w:val="00DB074E"/>
    <w:rsid w:val="00DD4B26"/>
    <w:rsid w:val="00E57EEB"/>
    <w:rsid w:val="00E7219D"/>
    <w:rsid w:val="00EC650C"/>
    <w:rsid w:val="00EF27E7"/>
    <w:rsid w:val="00F06931"/>
    <w:rsid w:val="00F81B59"/>
    <w:rsid w:val="00F903A0"/>
    <w:rsid w:val="00FA56AD"/>
    <w:rsid w:val="00FD3166"/>
    <w:rsid w:val="0F685129"/>
    <w:rsid w:val="22CFAE09"/>
    <w:rsid w:val="2A119C9D"/>
    <w:rsid w:val="33EAD984"/>
    <w:rsid w:val="4890D8F9"/>
    <w:rsid w:val="526A9E83"/>
    <w:rsid w:val="5D7D2E0D"/>
    <w:rsid w:val="68BA82F9"/>
    <w:rsid w:val="6C93816C"/>
    <w:rsid w:val="7E08729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4CA6F8"/>
  <w15:chartTrackingRefBased/>
  <w15:docId w15:val="{6A43428D-2352-4D4F-B6DC-6D1120976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D6FCB"/>
    <w:pPr>
      <w:spacing w:line="254" w:lineRule="auto"/>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BE69F0"/>
    <w:pPr>
      <w:ind w:left="720"/>
      <w:contextualSpacing/>
    </w:pPr>
  </w:style>
  <w:style w:type="character" w:styleId="Hyperlink">
    <w:name w:val="Hyperlink"/>
    <w:basedOn w:val="DefaultParagraphFont"/>
    <w:uiPriority w:val="99"/>
    <w:unhideWhenUsed/>
    <w:rsid w:val="00F06931"/>
    <w:rPr>
      <w:color w:val="0563C1" w:themeColor="hyperlink"/>
      <w:u w:val="single"/>
    </w:rPr>
  </w:style>
  <w:style w:type="character" w:styleId="UnresolvedMention">
    <w:name w:val="Unresolved Mention"/>
    <w:basedOn w:val="DefaultParagraphFont"/>
    <w:uiPriority w:val="99"/>
    <w:semiHidden/>
    <w:unhideWhenUsed/>
    <w:rsid w:val="00F06931"/>
    <w:rPr>
      <w:color w:val="605E5C"/>
      <w:shd w:val="clear" w:color="auto" w:fill="E1DFDD"/>
    </w:rPr>
  </w:style>
  <w:style w:type="paragraph" w:styleId="BalloonText">
    <w:name w:val="Balloon Text"/>
    <w:basedOn w:val="Normal"/>
    <w:link w:val="BalloonTextChar"/>
    <w:uiPriority w:val="99"/>
    <w:semiHidden/>
    <w:unhideWhenUsed/>
    <w:rsid w:val="00F06931"/>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F06931"/>
    <w:rPr>
      <w:rFonts w:ascii="Segoe UI" w:hAnsi="Segoe UI" w:cs="Segoe UI"/>
      <w:sz w:val="18"/>
      <w:szCs w:val="18"/>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129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emily@3riverstherapy.com" TargetMode="Externa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FC9F9DA7A4E74B90E1EC2BC6FE8075" ma:contentTypeVersion="10" ma:contentTypeDescription="Create a new document." ma:contentTypeScope="" ma:versionID="5a61e77c6b88aeb695adb56bf30cedf4">
  <xsd:schema xmlns:xsd="http://www.w3.org/2001/XMLSchema" xmlns:xs="http://www.w3.org/2001/XMLSchema" xmlns:p="http://schemas.microsoft.com/office/2006/metadata/properties" xmlns:ns2="73365dc0-69b8-4fd4-a96d-4e948e4d07de" targetNamespace="http://schemas.microsoft.com/office/2006/metadata/properties" ma:root="true" ma:fieldsID="1de88bcedb7b443a85295c2f625e15af" ns2:_="">
    <xsd:import namespace="73365dc0-69b8-4fd4-a96d-4e948e4d07d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365dc0-69b8-4fd4-a96d-4e948e4d07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82BDCED-474D-40CC-A13E-7EAA9708F6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365dc0-69b8-4fd4-a96d-4e948e4d07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0106AC-199C-480B-A627-F65AF6DD19F1}">
  <ds:schemaRefs>
    <ds:schemaRef ds:uri="http://schemas.openxmlformats.org/officeDocument/2006/bibliography"/>
  </ds:schemaRefs>
</ds:datastoreItem>
</file>

<file path=customXml/itemProps3.xml><?xml version="1.0" encoding="utf-8"?>
<ds:datastoreItem xmlns:ds="http://schemas.openxmlformats.org/officeDocument/2006/customXml" ds:itemID="{D1C6E20C-3E3D-4BBF-A418-3FB0A346944D}">
  <ds:schemaRefs>
    <ds:schemaRef ds:uri="http://schemas.microsoft.com/sharepoint/v3/contenttype/forms"/>
  </ds:schemaRefs>
</ds:datastoreItem>
</file>

<file path=customXml/itemProps4.xml><?xml version="1.0" encoding="utf-8"?>
<ds:datastoreItem xmlns:ds="http://schemas.openxmlformats.org/officeDocument/2006/customXml" ds:itemID="{941FD06B-5A24-4F61-968F-A186983FCCE0}">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emily_umtqhhf</dc:creator>
  <keywords/>
  <dc:description/>
  <lastModifiedBy>Emily Mattos</lastModifiedBy>
  <revision>6</revision>
  <lastPrinted>2024-05-20T14:29:00.0000000Z</lastPrinted>
  <dcterms:created xsi:type="dcterms:W3CDTF">2024-05-17T22:34:00.0000000Z</dcterms:created>
  <dcterms:modified xsi:type="dcterms:W3CDTF">2025-01-02T21:55:15.6198298Z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0x01010030FC9F9DA7A4E74B90E1EC2BC6FE8075</vt:lpwstr>
  </property>
</Properties>
</file>